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Whereas,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...; and,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Whereas, 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...; and,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Whereas,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...; and,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Whereas, 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...; and,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Whereas, 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...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Therefore let it be </w:t>
      </w: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resolved, 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that....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Therefore let it further be resolved, 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that....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Respectfully Submitted,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Open Sans" w:cs="Open Sans" w:eastAsia="Open Sans" w:hAnsi="Open Sans"/>
          <w:i w:val="1"/>
          <w:sz w:val="20"/>
          <w:szCs w:val="20"/>
          <w:rtl w:val="0"/>
        </w:rPr>
        <w:t xml:space="preserve">Author #1 Name, Author #1 Title (i.e. School Name NCC/NRHH-CC, RBD Title)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Open Sans" w:cs="Open Sans" w:eastAsia="Open Sans" w:hAnsi="Open Sans"/>
          <w:i w:val="1"/>
          <w:sz w:val="20"/>
          <w:szCs w:val="20"/>
          <w:rtl w:val="0"/>
        </w:rPr>
        <w:t xml:space="preserve">Author #2 Name, Author #2 Title (i.e. School Name NCC/NRHH-CC, RBD Title)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Open Sans" w:cs="Open Sans" w:eastAsia="Open Sans" w:hAnsi="Open Sans"/>
          <w:i w:val="1"/>
          <w:sz w:val="20"/>
          <w:szCs w:val="20"/>
          <w:rtl w:val="0"/>
        </w:rPr>
        <w:t xml:space="preserve">--------------------------Delete these lines and everything in between these lines before submitting legislation----------------------------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Template Instructions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0" locked="0" relativeHeight="0" simplePos="0">
            <wp:simplePos x="0" y="0"/>
            <wp:positionH relativeFrom="margin">
              <wp:posOffset>5105400</wp:posOffset>
            </wp:positionH>
            <wp:positionV relativeFrom="paragraph">
              <wp:posOffset>28575</wp:posOffset>
            </wp:positionV>
            <wp:extent cx="1909763" cy="1330305"/>
            <wp:effectExtent b="0" l="0" r="0" t="0"/>
            <wp:wrapSquare wrapText="bothSides" distB="114300" distT="114300" distL="114300" distR="114300"/>
            <wp:docPr descr="Screen Shot 2016-02-06 at 1.18.49 PM.png" id="1" name="image02.png"/>
            <a:graphic>
              <a:graphicData uri="http://schemas.openxmlformats.org/drawingml/2006/picture">
                <pic:pic>
                  <pic:nvPicPr>
                    <pic:cNvPr descr="Screen Shot 2016-02-06 at 1.18.49 PM.png" id="0" name="image02.png"/>
                    <pic:cNvPicPr preferRelativeResize="0"/>
                  </pic:nvPicPr>
                  <pic:blipFill>
                    <a:blip r:embed="rId5"/>
                    <a:srcRect b="0" l="2282" r="2282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9763" cy="13303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To make this process easier, you should sign in with your gmail account or create one so that you can save your changes to your drive.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Make a Copy of this document Go to “File &gt; Make a copy…”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Update the “(Legislation Title)” in the header of the document.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Change the filename to reflect the image to the right.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Be sure to leave in “Joint | “.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You </w:t>
      </w: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“do not”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need to share it with the same people (see image to the right).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When you’re ready to submit your legislation, simply share the link with </w:t>
      </w:r>
      <w:hyperlink r:id="rId6">
        <w:r w:rsidDel="00000000" w:rsidR="00000000" w:rsidRPr="00000000">
          <w:rPr>
            <w:rFonts w:ascii="Open Sans" w:cs="Open Sans" w:eastAsia="Open Sans" w:hAnsi="Open Sans"/>
            <w:color w:val="1155cc"/>
            <w:sz w:val="20"/>
            <w:szCs w:val="20"/>
            <w:u w:val="single"/>
            <w:rtl w:val="0"/>
          </w:rPr>
          <w:t xml:space="preserve">gl_director@nacurh.org</w:t>
        </w:r>
      </w:hyperlink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Open Sans" w:cs="Open Sans" w:eastAsia="Open Sans" w:hAnsi="Open Sans"/>
          <w:i w:val="1"/>
          <w:sz w:val="20"/>
          <w:szCs w:val="20"/>
          <w:rtl w:val="0"/>
        </w:rPr>
        <w:t xml:space="preserve">--------------------------Delete these lines and everything in between these lines before submitting legislation----------------------------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tbl>
    <w:tblPr>
      <w:tblStyle w:val="Table1"/>
      <w:bidi w:val="0"/>
      <w:tblW w:w="10800.0" w:type="dxa"/>
      <w:jc w:val="lef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3600"/>
      <w:gridCol w:w="3600"/>
      <w:gridCol w:w="3600"/>
      <w:tblGridChange w:id="0">
        <w:tblGrid>
          <w:gridCol w:w="3600"/>
          <w:gridCol w:w="3600"/>
          <w:gridCol w:w="3600"/>
        </w:tblGrid>
      </w:tblGridChange>
    </w:tblGrid>
    <w:tr>
      <w:trPr>
        <w:trHeight w:val="420" w:hRule="atLeast"/>
      </w:trPr>
      <w:tc>
        <w:tcPr>
          <w:gridSpan w:val="3"/>
          <w:shd w:fill="999999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>
          <w:pPr>
            <w:spacing w:line="240" w:lineRule="auto"/>
            <w:contextualSpacing w:val="0"/>
            <w:jc w:val="center"/>
          </w:pPr>
          <w:r w:rsidDel="00000000" w:rsidR="00000000" w:rsidRPr="00000000">
            <w:rPr>
              <w:rFonts w:ascii="Open Sans" w:cs="Open Sans" w:eastAsia="Open Sans" w:hAnsi="Open Sans"/>
              <w:sz w:val="18"/>
              <w:szCs w:val="18"/>
              <w:rtl w:val="0"/>
            </w:rPr>
            <w:t xml:space="preserve">Great Lakes Affiliate of College and University Residence Halls | </w:t>
          </w:r>
          <w:r w:rsidDel="00000000" w:rsidR="00000000" w:rsidRPr="00000000">
            <w:rPr>
              <w:rFonts w:ascii="Open Sans" w:cs="Open Sans" w:eastAsia="Open Sans" w:hAnsi="Open Sans"/>
              <w:b w:val="1"/>
              <w:sz w:val="18"/>
              <w:szCs w:val="18"/>
              <w:rtl w:val="0"/>
            </w:rPr>
            <w:t xml:space="preserve">Page </w:t>
          </w:r>
          <w:fldSimple w:instr="PAGE" w:fldLock="0" w:dirty="0">
            <w:r w:rsidDel="00000000" w:rsidR="00000000" w:rsidRPr="00000000">
              <w:rPr>
                <w:rFonts w:ascii="Open Sans" w:cs="Open Sans" w:eastAsia="Open Sans" w:hAnsi="Open Sans"/>
                <w:b w:val="1"/>
                <w:sz w:val="18"/>
                <w:szCs w:val="18"/>
              </w:rPr>
            </w:r>
          </w:fldSimple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>
    <w:pPr>
      <w:keepNext w:val="0"/>
      <w:keepLines w:val="0"/>
      <w:widowControl w:val="0"/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tbl>
    <w:tblPr>
      <w:tblStyle w:val="Table2"/>
      <w:bidi w:val="0"/>
      <w:tblW w:w="10800.0" w:type="dxa"/>
      <w:jc w:val="left"/>
      <w:tblLayout w:type="fixed"/>
      <w:tblLook w:val="0600"/>
    </w:tblPr>
    <w:tblGrid>
      <w:gridCol w:w="3600"/>
      <w:gridCol w:w="7200"/>
      <w:tblGridChange w:id="0">
        <w:tblGrid>
          <w:gridCol w:w="3600"/>
          <w:gridCol w:w="7200"/>
        </w:tblGrid>
      </w:tblGridChange>
    </w:tblGrid>
    <w:tr>
      <w:tc>
        <w:tcPr>
          <w:tcBorders>
            <w:top w:color="000000" w:space="0" w:sz="0" w:val="nil"/>
            <w:left w:color="000000" w:space="0" w:sz="0" w:val="nil"/>
            <w:right w:color="000000" w:space="0" w:sz="0" w:val="nil"/>
          </w:tcBorders>
          <w:tcMar>
            <w:left w:w="0.0" w:type="dxa"/>
            <w:right w:w="0.0" w:type="dxa"/>
          </w:tcMar>
        </w:tcPr>
        <w:p w:rsidR="00000000" w:rsidDel="00000000" w:rsidP="00000000" w:rsidRDefault="00000000" w:rsidRPr="00000000">
          <w:pPr>
            <w:contextualSpacing w:val="0"/>
          </w:pPr>
          <w:r w:rsidDel="00000000" w:rsidR="00000000" w:rsidRPr="00000000">
            <w:drawing>
              <wp:inline distB="114300" distT="114300" distL="114300" distR="114300">
                <wp:extent cx="2171439" cy="747713"/>
                <wp:effectExtent b="0" l="0" r="0" t="0"/>
                <wp:docPr descr="GLACURH Lockup.png" id="2" name="image03.png"/>
                <a:graphic>
                  <a:graphicData uri="http://schemas.openxmlformats.org/drawingml/2006/picture">
                    <pic:pic>
                      <pic:nvPicPr>
                        <pic:cNvPr descr="GLACURH Lockup.png" id="0" name="image03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1439" cy="74771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right w:color="000000" w:space="0" w:sz="0" w:val="nil"/>
          </w:tcBorders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>
          <w:pPr>
            <w:contextualSpacing w:val="0"/>
            <w:jc w:val="right"/>
          </w:pPr>
          <w:r w:rsidDel="00000000" w:rsidR="00000000" w:rsidRPr="00000000">
            <w:rPr>
              <w:rFonts w:ascii="Open Sans" w:cs="Open Sans" w:eastAsia="Open Sans" w:hAnsi="Open Sans"/>
              <w:sz w:val="24"/>
              <w:szCs w:val="24"/>
              <w:rtl w:val="0"/>
            </w:rPr>
            <w:t xml:space="preserve">Great Lakes Affiliate of College and University Residence Halls</w:t>
          </w:r>
        </w:p>
        <w:p w:rsidR="00000000" w:rsidDel="00000000" w:rsidP="00000000" w:rsidRDefault="00000000" w:rsidRPr="00000000">
          <w:pPr>
            <w:contextualSpacing w:val="0"/>
            <w:jc w:val="right"/>
          </w:pPr>
          <w:r w:rsidDel="00000000" w:rsidR="00000000" w:rsidRPr="00000000">
            <w:rPr>
              <w:rFonts w:ascii="Open Sans" w:cs="Open Sans" w:eastAsia="Open Sans" w:hAnsi="Open Sans"/>
              <w:i w:val="1"/>
              <w:sz w:val="24"/>
              <w:szCs w:val="24"/>
              <w:rtl w:val="0"/>
            </w:rPr>
            <w:t xml:space="preserve">Proposal Form</w:t>
          </w:r>
        </w:p>
        <w:p w:rsidR="00000000" w:rsidDel="00000000" w:rsidP="00000000" w:rsidRDefault="00000000" w:rsidRPr="00000000">
          <w:pPr>
            <w:contextualSpacing w:val="0"/>
            <w:jc w:val="right"/>
          </w:pPr>
          <w:r w:rsidDel="00000000" w:rsidR="00000000" w:rsidRPr="00000000">
            <w:rPr>
              <w:rFonts w:ascii="Open Sans" w:cs="Open Sans" w:eastAsia="Open Sans" w:hAnsi="Open Sans"/>
              <w:b w:val="1"/>
              <w:sz w:val="24"/>
              <w:szCs w:val="24"/>
              <w:rtl w:val="0"/>
            </w:rPr>
            <w:t xml:space="preserve">Main Motion | (Legislation Title)</w:t>
          </w:r>
        </w:p>
      </w:tc>
    </w:tr>
  </w:tbl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120" w:before="480" w:lineRule="auto"/>
      <w:contextualSpacing w:val="1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80" w:before="360" w:lineRule="auto"/>
      <w:contextualSpacing w:val="1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80" w:before="280" w:lineRule="auto"/>
      <w:contextualSpacing w:val="1"/>
    </w:pPr>
    <w:rPr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40" w:before="240" w:lineRule="auto"/>
      <w:contextualSpacing w:val="1"/>
    </w:pPr>
    <w:rPr>
      <w:i w:val="1"/>
      <w:color w:val="666666"/>
      <w:sz w:val="22"/>
      <w:szCs w:val="22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40" w:before="220" w:lineRule="auto"/>
      <w:contextualSpacing w:val="1"/>
    </w:pPr>
    <w:rPr>
      <w:b w:val="1"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40" w:before="200" w:lineRule="auto"/>
      <w:contextualSpacing w:val="1"/>
    </w:pPr>
    <w:rPr>
      <w:i w:val="1"/>
      <w:color w:val="666666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2.png"/><Relationship Id="rId6" Type="http://schemas.openxmlformats.org/officeDocument/2006/relationships/hyperlink" Target="mailto:gl_director@nacurh.org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3.png"/></Relationships>
</file>